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23" w:rsidRDefault="00440C23" w:rsidP="00440C23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ИДИШ - </w:t>
      </w:r>
      <w:r>
        <w:rPr>
          <w:b/>
          <w:bCs/>
          <w:lang w:val="en-US" w:bidi="he-IL"/>
        </w:rPr>
        <w:t>FAQ</w:t>
      </w:r>
    </w:p>
    <w:p w:rsidR="00440C23" w:rsidRPr="00440C23" w:rsidRDefault="00440C23" w:rsidP="00440C23">
      <w:pPr>
        <w:rPr>
          <w:lang w:bidi="he-IL"/>
        </w:rPr>
      </w:pPr>
    </w:p>
    <w:p w:rsidR="00440C23" w:rsidRPr="003C122C" w:rsidRDefault="00440C23" w:rsidP="00440C23">
      <w:pPr>
        <w:pStyle w:val="a4"/>
        <w:numPr>
          <w:ilvl w:val="0"/>
          <w:numId w:val="1"/>
        </w:numPr>
        <w:rPr>
          <w:b/>
          <w:bCs/>
          <w:lang w:val="en-US"/>
        </w:rPr>
      </w:pPr>
      <w:r w:rsidRPr="003C122C">
        <w:rPr>
          <w:b/>
          <w:bCs/>
        </w:rPr>
        <w:t>Где можно поучить идиш в Москве</w:t>
      </w:r>
      <w:r w:rsidR="003428B4">
        <w:rPr>
          <w:b/>
          <w:bCs/>
          <w:lang w:val="en-US"/>
        </w:rPr>
        <w:t xml:space="preserve"> </w:t>
      </w:r>
      <w:r w:rsidR="003428B4">
        <w:rPr>
          <w:b/>
          <w:bCs/>
        </w:rPr>
        <w:t>и не только</w:t>
      </w:r>
      <w:r w:rsidRPr="003C122C">
        <w:rPr>
          <w:b/>
          <w:bCs/>
        </w:rPr>
        <w:t>?</w:t>
      </w:r>
    </w:p>
    <w:p w:rsidR="00BE4E87" w:rsidRDefault="00BE4E87" w:rsidP="00260F89">
      <w:pPr>
        <w:numPr>
          <w:ilvl w:val="0"/>
          <w:numId w:val="2"/>
        </w:numPr>
      </w:pPr>
      <w:r>
        <w:t xml:space="preserve">«Поликультурный центр». Преподаватель – Анна </w:t>
      </w:r>
      <w:r w:rsidR="00260F89">
        <w:t xml:space="preserve">Сорокина (вся информация и эл.почта преподавателя – </w:t>
      </w:r>
      <w:hyperlink r:id="rId7" w:history="1">
        <w:r w:rsidR="00260F89" w:rsidRPr="00260F89">
          <w:rPr>
            <w:rStyle w:val="a3"/>
          </w:rPr>
          <w:t>тут</w:t>
        </w:r>
      </w:hyperlink>
      <w:r w:rsidR="00260F89">
        <w:t>)</w:t>
      </w:r>
    </w:p>
    <w:p w:rsidR="00E60ADE" w:rsidRDefault="00E60ADE" w:rsidP="003428B4">
      <w:pPr>
        <w:numPr>
          <w:ilvl w:val="0"/>
          <w:numId w:val="2"/>
        </w:numPr>
      </w:pPr>
      <w:r>
        <w:t>РГГУ – Центр библиистики и иудаики</w:t>
      </w:r>
    </w:p>
    <w:p w:rsidR="00440C23" w:rsidRDefault="00440C23" w:rsidP="003428B4">
      <w:pPr>
        <w:numPr>
          <w:ilvl w:val="0"/>
          <w:numId w:val="2"/>
        </w:numPr>
      </w:pPr>
      <w:r>
        <w:t xml:space="preserve">Бывают также начинающие группы в проекте Эшколот </w:t>
      </w:r>
      <w:r w:rsidRPr="003428B4">
        <w:t>(</w:t>
      </w:r>
      <w:hyperlink r:id="rId8" w:history="1">
        <w:r w:rsidRPr="003428B4">
          <w:rPr>
            <w:rStyle w:val="a3"/>
          </w:rPr>
          <w:t>eshkolot.ru</w:t>
        </w:r>
      </w:hyperlink>
      <w:r>
        <w:t>)</w:t>
      </w:r>
      <w:r w:rsidR="00E60ADE">
        <w:t xml:space="preserve"> – курсы или вебинары. А также у них много публичных лекций про еврейскую культуру и не только.</w:t>
      </w:r>
    </w:p>
    <w:p w:rsidR="00260F89" w:rsidRDefault="00260F89" w:rsidP="00260F89">
      <w:pPr>
        <w:numPr>
          <w:ilvl w:val="0"/>
          <w:numId w:val="2"/>
        </w:numPr>
      </w:pPr>
      <w:r>
        <w:t xml:space="preserve">Вебинары центра «Сефер» </w:t>
      </w:r>
      <w:hyperlink r:id="rId9" w:history="1">
        <w:r w:rsidRPr="00260F89">
          <w:rPr>
            <w:rStyle w:val="a3"/>
          </w:rPr>
          <w:t>тут</w:t>
        </w:r>
      </w:hyperlink>
    </w:p>
    <w:p w:rsidR="00260F89" w:rsidRDefault="00260F89" w:rsidP="00260F89">
      <w:pPr>
        <w:numPr>
          <w:ilvl w:val="0"/>
          <w:numId w:val="2"/>
        </w:numPr>
      </w:pPr>
      <w:r>
        <w:t>В НИУ ВШЭ в рамках идишского семинара для студентов иногда проходят открытые лекции по идишской культуре (</w:t>
      </w:r>
      <w:hyperlink r:id="rId10" w:history="1">
        <w:r w:rsidRPr="00260F89">
          <w:rPr>
            <w:rStyle w:val="a3"/>
          </w:rPr>
          <w:t>philology.hse.ru/yiddish</w:t>
        </w:r>
      </w:hyperlink>
      <w:r>
        <w:t>), о которых мы ближе к делу можем вас сообщить, если вам будет интересно.</w:t>
      </w:r>
    </w:p>
    <w:p w:rsidR="00E60ADE" w:rsidRDefault="003E5C7D" w:rsidP="00B14C57">
      <w:pPr>
        <w:numPr>
          <w:ilvl w:val="0"/>
          <w:numId w:val="2"/>
        </w:numPr>
      </w:pPr>
      <w:r>
        <w:t xml:space="preserve">Летние программы! Их у нас нет, зато есть в </w:t>
      </w:r>
      <w:hyperlink r:id="rId11" w:history="1">
        <w:r w:rsidRPr="003E5C7D">
          <w:rPr>
            <w:rStyle w:val="a3"/>
          </w:rPr>
          <w:t>Тель-Авиве</w:t>
        </w:r>
      </w:hyperlink>
      <w:r>
        <w:t xml:space="preserve">, </w:t>
      </w:r>
      <w:hyperlink r:id="rId12" w:history="1">
        <w:r w:rsidRPr="003E5C7D">
          <w:rPr>
            <w:rStyle w:val="a3"/>
          </w:rPr>
          <w:t>Вильнюсе</w:t>
        </w:r>
      </w:hyperlink>
      <w:r>
        <w:t xml:space="preserve">, </w:t>
      </w:r>
      <w:hyperlink r:id="rId13" w:history="1">
        <w:r w:rsidRPr="003E5C7D">
          <w:rPr>
            <w:rStyle w:val="a3"/>
          </w:rPr>
          <w:t>Нью-Йорке</w:t>
        </w:r>
      </w:hyperlink>
      <w:r>
        <w:t xml:space="preserve">, </w:t>
      </w:r>
      <w:hyperlink r:id="rId14" w:history="1">
        <w:r w:rsidRPr="003E5C7D">
          <w:rPr>
            <w:rStyle w:val="a3"/>
          </w:rPr>
          <w:t>Амхерсте</w:t>
        </w:r>
      </w:hyperlink>
      <w:r>
        <w:t xml:space="preserve">, </w:t>
      </w:r>
      <w:hyperlink r:id="rId15" w:history="1">
        <w:r w:rsidRPr="003E5C7D">
          <w:rPr>
            <w:rStyle w:val="a3"/>
          </w:rPr>
          <w:t>Варшаве</w:t>
        </w:r>
      </w:hyperlink>
      <w:r w:rsidR="00BE4E87">
        <w:t xml:space="preserve">, </w:t>
      </w:r>
      <w:hyperlink r:id="rId16" w:history="1">
        <w:r w:rsidR="00BE4E87" w:rsidRPr="00BE4E87">
          <w:rPr>
            <w:rStyle w:val="a3"/>
          </w:rPr>
          <w:t>Париже</w:t>
        </w:r>
      </w:hyperlink>
      <w:r w:rsidR="00BE4E87">
        <w:t xml:space="preserve"> </w:t>
      </w:r>
      <w:r>
        <w:t xml:space="preserve">и </w:t>
      </w:r>
      <w:hyperlink r:id="rId17" w:history="1">
        <w:r w:rsidRPr="003E5C7D">
          <w:rPr>
            <w:rStyle w:val="a3"/>
          </w:rPr>
          <w:t>Веймаре</w:t>
        </w:r>
      </w:hyperlink>
      <w:r>
        <w:t>.</w:t>
      </w:r>
    </w:p>
    <w:p w:rsidR="00E60ADE" w:rsidRPr="00440C23" w:rsidRDefault="00E60ADE" w:rsidP="00440C23">
      <w:pPr>
        <w:pStyle w:val="a4"/>
        <w:ind w:left="360"/>
        <w:rPr>
          <w:lang w:val="de-DE" w:bidi="he-IL"/>
        </w:rPr>
      </w:pPr>
      <w:bookmarkStart w:id="0" w:name="_GoBack"/>
      <w:bookmarkEnd w:id="0"/>
    </w:p>
    <w:p w:rsidR="00440C23" w:rsidRDefault="00440C23" w:rsidP="00440C23"/>
    <w:p w:rsidR="00440C23" w:rsidRPr="003C122C" w:rsidRDefault="00440C23" w:rsidP="00440C23">
      <w:pPr>
        <w:numPr>
          <w:ilvl w:val="0"/>
          <w:numId w:val="1"/>
        </w:numPr>
        <w:rPr>
          <w:b/>
          <w:bCs/>
        </w:rPr>
      </w:pPr>
      <w:r w:rsidRPr="003C122C">
        <w:rPr>
          <w:b/>
          <w:bCs/>
        </w:rPr>
        <w:t>Учебники</w:t>
      </w:r>
    </w:p>
    <w:p w:rsidR="003428B4" w:rsidRDefault="003428B4" w:rsidP="003428B4">
      <w:pPr>
        <w:numPr>
          <w:ilvl w:val="0"/>
          <w:numId w:val="2"/>
        </w:numPr>
      </w:pPr>
      <w:r>
        <w:t>С.Сандлер «Идиш для русскоговорящих»</w:t>
      </w:r>
    </w:p>
    <w:p w:rsidR="003428B4" w:rsidRDefault="003428B4" w:rsidP="003428B4">
      <w:pPr>
        <w:numPr>
          <w:ilvl w:val="0"/>
          <w:numId w:val="2"/>
        </w:numPr>
      </w:pPr>
      <w:r>
        <w:rPr>
          <w:lang w:val="en-US" w:bidi="he-IL"/>
        </w:rPr>
        <w:t>S.Zucker</w:t>
      </w:r>
      <w:r>
        <w:rPr>
          <w:lang w:bidi="he-IL"/>
        </w:rPr>
        <w:t xml:space="preserve"> «</w:t>
      </w:r>
      <w:r>
        <w:rPr>
          <w:lang w:val="en-US" w:bidi="he-IL"/>
        </w:rPr>
        <w:t>Yiddish: a textbook for beginners</w:t>
      </w:r>
      <w:r>
        <w:rPr>
          <w:lang w:bidi="he-IL"/>
        </w:rPr>
        <w:t>»</w:t>
      </w:r>
    </w:p>
    <w:p w:rsidR="003428B4" w:rsidRDefault="003428B4" w:rsidP="003428B4">
      <w:pPr>
        <w:numPr>
          <w:ilvl w:val="0"/>
          <w:numId w:val="2"/>
        </w:numPr>
      </w:pPr>
      <w:r>
        <w:t xml:space="preserve">«Colloquial yiddish» – </w:t>
      </w:r>
      <w:r>
        <w:rPr>
          <w:lang w:val="en-US" w:bidi="he-IL"/>
        </w:rPr>
        <w:t>L.Kahn</w:t>
      </w:r>
    </w:p>
    <w:p w:rsidR="00440C23" w:rsidRDefault="00AE5DC8" w:rsidP="00440C23">
      <w:pPr>
        <w:numPr>
          <w:ilvl w:val="0"/>
          <w:numId w:val="2"/>
        </w:numPr>
      </w:pPr>
      <w:r>
        <w:rPr>
          <w:lang w:val="en-US"/>
        </w:rPr>
        <w:t xml:space="preserve">U.Weinreich </w:t>
      </w:r>
      <w:r>
        <w:t>«</w:t>
      </w:r>
      <w:r>
        <w:rPr>
          <w:lang w:val="en-US" w:bidi="he-IL"/>
        </w:rPr>
        <w:t>College Yiddish</w:t>
      </w:r>
      <w:r>
        <w:t>»</w:t>
      </w:r>
    </w:p>
    <w:p w:rsidR="00440C23" w:rsidRDefault="0079133D" w:rsidP="0079133D">
      <w:pPr>
        <w:numPr>
          <w:ilvl w:val="0"/>
          <w:numId w:val="2"/>
        </w:numPr>
      </w:pPr>
      <w:r>
        <w:rPr>
          <w:lang w:val="en-US"/>
        </w:rPr>
        <w:t xml:space="preserve">M.Schaechter </w:t>
      </w:r>
      <w:r>
        <w:rPr>
          <w:lang w:bidi="he-IL"/>
        </w:rPr>
        <w:t>«</w:t>
      </w:r>
      <w:r>
        <w:rPr>
          <w:lang w:val="de-DE" w:bidi="he-IL"/>
        </w:rPr>
        <w:t>Yiddish II</w:t>
      </w:r>
      <w:r>
        <w:rPr>
          <w:lang w:bidi="he-IL"/>
        </w:rPr>
        <w:t>»</w:t>
      </w:r>
    </w:p>
    <w:p w:rsidR="00440C23" w:rsidRDefault="00440C23" w:rsidP="00AE5DC8">
      <w:pPr>
        <w:numPr>
          <w:ilvl w:val="0"/>
          <w:numId w:val="2"/>
        </w:numPr>
      </w:pPr>
      <w:r>
        <w:t>Идиш-поп</w:t>
      </w:r>
      <w:r w:rsidR="003C122C">
        <w:rPr>
          <w:lang w:val="en-US"/>
        </w:rPr>
        <w:t xml:space="preserve"> </w:t>
      </w:r>
      <w:r w:rsidR="00AE5DC8">
        <w:rPr>
          <w:lang w:val="en-US"/>
        </w:rPr>
        <w:t>(</w:t>
      </w:r>
      <w:hyperlink r:id="rId18" w:history="1">
        <w:r w:rsidR="00AE5DC8" w:rsidRPr="00AE5DC8">
          <w:rPr>
            <w:rStyle w:val="a3"/>
            <w:lang w:val="en-US"/>
          </w:rPr>
          <w:t>www.yiddishpop.com</w:t>
        </w:r>
      </w:hyperlink>
      <w:r w:rsidR="00AE5DC8">
        <w:rPr>
          <w:lang w:val="en-US"/>
        </w:rPr>
        <w:t xml:space="preserve">) – </w:t>
      </w:r>
      <w:r w:rsidR="00AE5DC8">
        <w:t>начальный уровень с мультяшками.</w:t>
      </w:r>
    </w:p>
    <w:p w:rsidR="00440C23" w:rsidRDefault="00AE5DC8" w:rsidP="00440C23">
      <w:pPr>
        <w:numPr>
          <w:ilvl w:val="0"/>
          <w:numId w:val="2"/>
        </w:numPr>
      </w:pPr>
      <w:r>
        <w:t>На сайте мемнайз</w:t>
      </w:r>
      <w:r w:rsidR="003428B4">
        <w:rPr>
          <w:lang w:val="en-US"/>
        </w:rPr>
        <w:t xml:space="preserve"> </w:t>
      </w:r>
      <w:r w:rsidR="003428B4">
        <w:t>можно учить слова</w:t>
      </w:r>
      <w:r>
        <w:t xml:space="preserve"> </w:t>
      </w:r>
      <w:hyperlink r:id="rId19" w:history="1">
        <w:r w:rsidRPr="00AE5DC8">
          <w:rPr>
            <w:rStyle w:val="a3"/>
          </w:rPr>
          <w:t>www.memrise.com/course/23758/yiddish-101</w:t>
        </w:r>
      </w:hyperlink>
    </w:p>
    <w:p w:rsidR="00440C23" w:rsidRDefault="00440C23" w:rsidP="00440C23"/>
    <w:p w:rsidR="00E60ADE" w:rsidRPr="003428B4" w:rsidRDefault="00E60ADE" w:rsidP="00E60ADE">
      <w:pPr>
        <w:pStyle w:val="a4"/>
        <w:numPr>
          <w:ilvl w:val="0"/>
          <w:numId w:val="1"/>
        </w:numPr>
        <w:rPr>
          <w:b/>
          <w:bCs/>
          <w:lang w:val="en-US"/>
        </w:rPr>
      </w:pPr>
      <w:r w:rsidRPr="003428B4">
        <w:rPr>
          <w:b/>
          <w:bCs/>
        </w:rPr>
        <w:t>Всякое</w:t>
      </w:r>
    </w:p>
    <w:p w:rsidR="003428B4" w:rsidRPr="003428B4" w:rsidRDefault="003428B4" w:rsidP="003428B4">
      <w:pPr>
        <w:numPr>
          <w:ilvl w:val="0"/>
          <w:numId w:val="2"/>
        </w:numPr>
      </w:pPr>
      <w:r w:rsidRPr="003428B4">
        <w:t xml:space="preserve">D.Katz </w:t>
      </w:r>
      <w:r>
        <w:t>«</w:t>
      </w:r>
      <w:r w:rsidRPr="003428B4">
        <w:t>Words on fire</w:t>
      </w:r>
      <w:r>
        <w:t>»</w:t>
      </w:r>
      <w:r w:rsidRPr="003428B4">
        <w:t xml:space="preserve"> </w:t>
      </w:r>
      <w:r>
        <w:rPr>
          <w:lang w:val="en-US"/>
        </w:rPr>
        <w:t>–</w:t>
      </w:r>
      <w:r>
        <w:t xml:space="preserve"> краткая история идиша</w:t>
      </w:r>
    </w:p>
    <w:p w:rsidR="00E60ADE" w:rsidRPr="003428B4" w:rsidRDefault="00E60ADE" w:rsidP="003428B4">
      <w:pPr>
        <w:numPr>
          <w:ilvl w:val="0"/>
          <w:numId w:val="2"/>
        </w:numPr>
      </w:pPr>
      <w:r>
        <w:t xml:space="preserve">Сайт </w:t>
      </w:r>
      <w:hyperlink r:id="rId20" w:history="1">
        <w:r w:rsidRPr="003428B4">
          <w:rPr>
            <w:rStyle w:val="a3"/>
          </w:rPr>
          <w:t>zemerl.com</w:t>
        </w:r>
      </w:hyperlink>
      <w:r>
        <w:t xml:space="preserve"> с песнями на идише</w:t>
      </w:r>
    </w:p>
    <w:p w:rsidR="00440C23" w:rsidRPr="003E5C7D" w:rsidRDefault="00E60ADE" w:rsidP="003428B4">
      <w:pPr>
        <w:numPr>
          <w:ilvl w:val="0"/>
          <w:numId w:val="2"/>
        </w:numPr>
      </w:pPr>
      <w:r w:rsidRPr="003428B4">
        <w:t>Yiddish word of the week (</w:t>
      </w:r>
      <w:hyperlink r:id="rId21" w:history="1">
        <w:r w:rsidRPr="003428B4">
          <w:rPr>
            <w:rStyle w:val="a3"/>
          </w:rPr>
          <w:t>yiddishwordoftheweek.tumblr.com</w:t>
        </w:r>
      </w:hyperlink>
      <w:r w:rsidRPr="003428B4">
        <w:t xml:space="preserve">) – </w:t>
      </w:r>
      <w:r>
        <w:t>блог про идиш в Америке и не только</w:t>
      </w:r>
    </w:p>
    <w:p w:rsidR="003E5C7D" w:rsidRPr="003428B4" w:rsidRDefault="003E5C7D" w:rsidP="003E5C7D">
      <w:pPr>
        <w:numPr>
          <w:ilvl w:val="0"/>
          <w:numId w:val="2"/>
        </w:numPr>
      </w:pPr>
      <w:r>
        <w:rPr>
          <w:lang w:val="en-US" w:bidi="he-IL"/>
        </w:rPr>
        <w:t>Yiddish Flag (</w:t>
      </w:r>
      <w:hyperlink r:id="rId22" w:history="1">
        <w:r w:rsidRPr="003E5C7D">
          <w:rPr>
            <w:rStyle w:val="a3"/>
            <w:lang w:val="en-US" w:bidi="he-IL"/>
          </w:rPr>
          <w:t>www.facebook.com/yiddish.drapeau</w:t>
        </w:r>
      </w:hyperlink>
      <w:r>
        <w:rPr>
          <w:lang w:val="en-US" w:bidi="he-IL"/>
        </w:rPr>
        <w:t>) –</w:t>
      </w:r>
      <w:r>
        <w:rPr>
          <w:lang w:bidi="he-IL"/>
        </w:rPr>
        <w:t xml:space="preserve"> новости идишского мира и всякое про хасидов</w:t>
      </w:r>
    </w:p>
    <w:p w:rsidR="00E60ADE" w:rsidRPr="003428B4" w:rsidRDefault="00E60ADE" w:rsidP="003428B4">
      <w:pPr>
        <w:numPr>
          <w:ilvl w:val="0"/>
          <w:numId w:val="2"/>
        </w:numPr>
      </w:pPr>
      <w:r>
        <w:t xml:space="preserve">Газета «Форвертс» на идише: </w:t>
      </w:r>
      <w:hyperlink r:id="rId23" w:history="1">
        <w:r w:rsidRPr="003428B4">
          <w:rPr>
            <w:rStyle w:val="a3"/>
          </w:rPr>
          <w:t>yiddish.forward.com</w:t>
        </w:r>
      </w:hyperlink>
      <w:r w:rsidRPr="003428B4">
        <w:t xml:space="preserve"> – </w:t>
      </w:r>
      <w:r>
        <w:t>новости, статьи, радио.</w:t>
      </w:r>
    </w:p>
    <w:p w:rsidR="00E60ADE" w:rsidRPr="003428B4" w:rsidRDefault="00E60ADE" w:rsidP="003428B4">
      <w:pPr>
        <w:numPr>
          <w:ilvl w:val="0"/>
          <w:numId w:val="2"/>
        </w:numPr>
      </w:pPr>
      <w:r>
        <w:t>Радио «</w:t>
      </w:r>
      <w:r w:rsidRPr="003428B4">
        <w:t>Yiddish Voice</w:t>
      </w:r>
      <w:r>
        <w:t>»</w:t>
      </w:r>
      <w:r w:rsidRPr="003428B4">
        <w:t xml:space="preserve"> </w:t>
      </w:r>
      <w:hyperlink r:id="rId24" w:history="1">
        <w:r w:rsidRPr="003428B4">
          <w:rPr>
            <w:rStyle w:val="a3"/>
          </w:rPr>
          <w:t>www.yv.org</w:t>
        </w:r>
      </w:hyperlink>
    </w:p>
    <w:p w:rsidR="003428B4" w:rsidRDefault="003428B4" w:rsidP="003428B4"/>
    <w:p w:rsidR="003428B4" w:rsidRPr="00440C23" w:rsidRDefault="003428B4" w:rsidP="003428B4">
      <w:pPr>
        <w:pStyle w:val="a4"/>
        <w:ind w:left="360"/>
        <w:rPr>
          <w:lang w:bidi="he-IL"/>
        </w:rPr>
      </w:pPr>
    </w:p>
    <w:p w:rsidR="003428B4" w:rsidRPr="003C122C" w:rsidRDefault="003428B4" w:rsidP="003428B4">
      <w:pPr>
        <w:numPr>
          <w:ilvl w:val="0"/>
          <w:numId w:val="1"/>
        </w:numPr>
        <w:rPr>
          <w:b/>
          <w:bCs/>
        </w:rPr>
      </w:pPr>
      <w:r w:rsidRPr="003C122C">
        <w:rPr>
          <w:b/>
          <w:bCs/>
        </w:rPr>
        <w:t>Словари</w:t>
      </w:r>
    </w:p>
    <w:p w:rsidR="003428B4" w:rsidRDefault="00B14C57" w:rsidP="00B14C57">
      <w:pPr>
        <w:numPr>
          <w:ilvl w:val="0"/>
          <w:numId w:val="2"/>
        </w:numPr>
      </w:pPr>
      <w:r>
        <w:rPr>
          <w:lang w:val="en-US" w:bidi="he-IL"/>
        </w:rPr>
        <w:t xml:space="preserve">Y.Niborski. </w:t>
      </w:r>
      <w:r w:rsidR="003428B4">
        <w:t xml:space="preserve">Comprehensive Yiddish-English Dictionary </w:t>
      </w:r>
      <w:r>
        <w:rPr>
          <w:lang w:val="en-US"/>
        </w:rPr>
        <w:t xml:space="preserve">– </w:t>
      </w:r>
      <w:hyperlink r:id="rId25" w:history="1">
        <w:r w:rsidR="003428B4" w:rsidRPr="00440C23">
          <w:rPr>
            <w:rStyle w:val="a3"/>
          </w:rPr>
          <w:t>verterbukh.org</w:t>
        </w:r>
      </w:hyperlink>
    </w:p>
    <w:p w:rsidR="003428B4" w:rsidRDefault="003428B4" w:rsidP="00B14C57">
      <w:pPr>
        <w:numPr>
          <w:ilvl w:val="0"/>
          <w:numId w:val="2"/>
        </w:numPr>
      </w:pPr>
      <w:r>
        <w:rPr>
          <w:lang w:val="en-US"/>
        </w:rPr>
        <w:t>A.Harkavy</w:t>
      </w:r>
      <w:r w:rsidR="00B14C57">
        <w:rPr>
          <w:lang w:val="en-US"/>
        </w:rPr>
        <w:t xml:space="preserve">. </w:t>
      </w:r>
      <w:r w:rsidR="00B14C57">
        <w:t>Е</w:t>
      </w:r>
      <w:r>
        <w:t xml:space="preserve">сть бесплатная электронная версия, которой очень удобно пользоваться: </w:t>
      </w:r>
      <w:hyperlink r:id="rId26" w:history="1">
        <w:r w:rsidRPr="003C122C">
          <w:rPr>
            <w:rStyle w:val="a3"/>
          </w:rPr>
          <w:t>www.cs.uky.edu/~raphael/yiddish/dictionary.cgi</w:t>
        </w:r>
      </w:hyperlink>
    </w:p>
    <w:p w:rsidR="003428B4" w:rsidRDefault="00B14C57" w:rsidP="003428B4">
      <w:pPr>
        <w:numPr>
          <w:ilvl w:val="0"/>
          <w:numId w:val="2"/>
        </w:numPr>
      </w:pPr>
      <w:r>
        <w:rPr>
          <w:lang w:val="de-DE"/>
        </w:rPr>
        <w:t>U.Weinreich</w:t>
      </w:r>
      <w:r w:rsidR="003428B4">
        <w:rPr>
          <w:lang w:val="de-DE"/>
        </w:rPr>
        <w:t xml:space="preserve">. Modern English-Yiddish. </w:t>
      </w:r>
      <w:r w:rsidR="003428B4">
        <w:rPr>
          <w:lang w:val="en-US"/>
        </w:rPr>
        <w:t xml:space="preserve">Yiddish-English Dictionary </w:t>
      </w:r>
      <w:r w:rsidR="003428B4">
        <w:t xml:space="preserve">– копию в </w:t>
      </w:r>
      <w:r w:rsidR="003428B4">
        <w:rPr>
          <w:lang w:val="en-US" w:bidi="he-IL"/>
        </w:rPr>
        <w:t xml:space="preserve">pdf </w:t>
      </w:r>
      <w:r w:rsidR="003428B4">
        <w:rPr>
          <w:lang w:bidi="he-IL"/>
        </w:rPr>
        <w:t>пришлём, если попросите :</w:t>
      </w:r>
      <w:r w:rsidR="003428B4">
        <w:rPr>
          <w:lang w:val="en-US"/>
        </w:rPr>
        <w:t>)</w:t>
      </w:r>
    </w:p>
    <w:p w:rsidR="003428B4" w:rsidRDefault="003428B4" w:rsidP="003428B4">
      <w:pPr>
        <w:numPr>
          <w:ilvl w:val="0"/>
          <w:numId w:val="2"/>
        </w:numPr>
      </w:pPr>
      <w:r>
        <w:rPr>
          <w:lang w:val="en-US" w:bidi="he-IL"/>
        </w:rPr>
        <w:t xml:space="preserve">Y.Niborski. </w:t>
      </w:r>
      <w:r>
        <w:t xml:space="preserve">Словарь ивритских слов в идише – тоже пришлём </w:t>
      </w:r>
      <w:r>
        <w:rPr>
          <w:lang w:val="en-US" w:bidi="he-IL"/>
        </w:rPr>
        <w:t>pdf</w:t>
      </w:r>
      <w:r>
        <w:rPr>
          <w:lang w:bidi="he-IL"/>
        </w:rPr>
        <w:t>, если попросите :)</w:t>
      </w:r>
    </w:p>
    <w:p w:rsidR="003428B4" w:rsidRDefault="00B14C57" w:rsidP="00B14C57">
      <w:pPr>
        <w:numPr>
          <w:ilvl w:val="0"/>
          <w:numId w:val="2"/>
        </w:numPr>
        <w:rPr>
          <w:b/>
          <w:bCs/>
        </w:rPr>
      </w:pPr>
      <w:r>
        <w:t xml:space="preserve">А.Тищенко. Идиш-русский словарь – </w:t>
      </w:r>
      <w:r w:rsidR="003428B4">
        <w:t>лучший, но только бумажный</w:t>
      </w:r>
      <w:r>
        <w:t>.</w:t>
      </w:r>
    </w:p>
    <w:p w:rsidR="003428B4" w:rsidRDefault="00B14C57" w:rsidP="00B14C57">
      <w:pPr>
        <w:numPr>
          <w:ilvl w:val="0"/>
          <w:numId w:val="2"/>
        </w:numPr>
      </w:pPr>
      <w:r>
        <w:t>А.Астраух. Идиш-белорусский</w:t>
      </w:r>
      <w:r w:rsidR="003428B4">
        <w:t>. Написан латиницей, можно не учить еврейский алфавит!</w:t>
      </w:r>
    </w:p>
    <w:p w:rsidR="003428B4" w:rsidRDefault="00B14C57" w:rsidP="00B14C57">
      <w:pPr>
        <w:numPr>
          <w:ilvl w:val="0"/>
          <w:numId w:val="2"/>
        </w:numPr>
      </w:pPr>
      <w:r>
        <w:t xml:space="preserve">М.Шапиро. Русско-идиш словарь – </w:t>
      </w:r>
      <w:r w:rsidR="003428B4">
        <w:t xml:space="preserve">советский, не переиздавался, </w:t>
      </w:r>
      <w:r>
        <w:t>есть только бумажный.</w:t>
      </w:r>
    </w:p>
    <w:p w:rsidR="003428B4" w:rsidRPr="003428B4" w:rsidRDefault="003428B4" w:rsidP="003428B4"/>
    <w:p w:rsidR="003428B4" w:rsidRPr="003C122C" w:rsidRDefault="003428B4" w:rsidP="003428B4">
      <w:pPr>
        <w:numPr>
          <w:ilvl w:val="0"/>
          <w:numId w:val="1"/>
        </w:numPr>
        <w:rPr>
          <w:b/>
          <w:bCs/>
        </w:rPr>
      </w:pPr>
      <w:r w:rsidRPr="003C122C">
        <w:rPr>
          <w:b/>
          <w:bCs/>
        </w:rPr>
        <w:t>Грамматики</w:t>
      </w:r>
    </w:p>
    <w:p w:rsidR="003428B4" w:rsidRPr="003428B4" w:rsidRDefault="003428B4" w:rsidP="003428B4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en-US"/>
        </w:rPr>
      </w:pPr>
      <w:r w:rsidRPr="003428B4">
        <w:rPr>
          <w:lang w:val="en-US"/>
        </w:rPr>
        <w:lastRenderedPageBreak/>
        <w:t>N.</w:t>
      </w:r>
      <w:r>
        <w:rPr>
          <w:lang w:val="en-US"/>
        </w:rPr>
        <w:t>Jacobs “Yiddish: A Linguistic Introduction”</w:t>
      </w:r>
      <w:r w:rsidR="00B14C57">
        <w:t xml:space="preserve"> (тоже можем прислать скан)</w:t>
      </w:r>
    </w:p>
    <w:p w:rsidR="003428B4" w:rsidRPr="003428B4" w:rsidRDefault="003428B4" w:rsidP="00B14C5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en-US"/>
        </w:rPr>
      </w:pPr>
      <w:r>
        <w:rPr>
          <w:lang w:val="en-US"/>
        </w:rPr>
        <w:t>D.Katz “Yiddish Grammar”</w:t>
      </w:r>
      <w:r w:rsidR="00B14C57">
        <w:t xml:space="preserve"> (тоже можем прислать)</w:t>
      </w:r>
    </w:p>
    <w:p w:rsidR="003428B4" w:rsidRPr="003428B4" w:rsidRDefault="003428B4" w:rsidP="003428B4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en-US"/>
        </w:rPr>
      </w:pPr>
      <w:r w:rsidRPr="003428B4">
        <w:rPr>
          <w:lang w:val="en-US"/>
        </w:rPr>
        <w:t>Граматический очерк А.Полян в словаре Солдатова</w:t>
      </w:r>
    </w:p>
    <w:p w:rsidR="00C7792F" w:rsidRDefault="00C7792F"/>
    <w:sectPr w:rsidR="00C7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97"/>
    <w:multiLevelType w:val="hybridMultilevel"/>
    <w:tmpl w:val="CF545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E6DB1"/>
    <w:multiLevelType w:val="hybridMultilevel"/>
    <w:tmpl w:val="E9448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D5988"/>
    <w:multiLevelType w:val="hybridMultilevel"/>
    <w:tmpl w:val="F2B47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B150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7AF57FC"/>
    <w:multiLevelType w:val="hybridMultilevel"/>
    <w:tmpl w:val="383E0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FF44A8"/>
    <w:multiLevelType w:val="hybridMultilevel"/>
    <w:tmpl w:val="2FF66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3"/>
    <w:rsid w:val="00260F89"/>
    <w:rsid w:val="003428B4"/>
    <w:rsid w:val="003C122C"/>
    <w:rsid w:val="003E5C7D"/>
    <w:rsid w:val="00440C23"/>
    <w:rsid w:val="0079133D"/>
    <w:rsid w:val="007F4C2E"/>
    <w:rsid w:val="00A735E2"/>
    <w:rsid w:val="00AE5DC8"/>
    <w:rsid w:val="00B14C57"/>
    <w:rsid w:val="00BE4E87"/>
    <w:rsid w:val="00C07A40"/>
    <w:rsid w:val="00C7792F"/>
    <w:rsid w:val="00E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0C23"/>
    <w:rPr>
      <w:color w:val="0000FF"/>
      <w:u w:val="single"/>
    </w:rPr>
  </w:style>
  <w:style w:type="character" w:customStyle="1" w:styleId="authornotfaded">
    <w:name w:val="author notfaded"/>
    <w:basedOn w:val="a0"/>
    <w:rsid w:val="00440C23"/>
  </w:style>
  <w:style w:type="character" w:customStyle="1" w:styleId="a-color-secondary">
    <w:name w:val="a-color-secondary"/>
    <w:basedOn w:val="a0"/>
    <w:rsid w:val="00440C23"/>
  </w:style>
  <w:style w:type="paragraph" w:styleId="a4">
    <w:name w:val="List Paragraph"/>
    <w:basedOn w:val="a"/>
    <w:uiPriority w:val="34"/>
    <w:qFormat/>
    <w:rsid w:val="00440C2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E5C7D"/>
    <w:rPr>
      <w:color w:val="800080" w:themeColor="followedHyperlink"/>
      <w:u w:val="single"/>
    </w:rPr>
  </w:style>
  <w:style w:type="character" w:customStyle="1" w:styleId="gi">
    <w:name w:val="gi"/>
    <w:basedOn w:val="a0"/>
    <w:rsid w:val="00BE4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0C23"/>
    <w:rPr>
      <w:color w:val="0000FF"/>
      <w:u w:val="single"/>
    </w:rPr>
  </w:style>
  <w:style w:type="character" w:customStyle="1" w:styleId="authornotfaded">
    <w:name w:val="author notfaded"/>
    <w:basedOn w:val="a0"/>
    <w:rsid w:val="00440C23"/>
  </w:style>
  <w:style w:type="character" w:customStyle="1" w:styleId="a-color-secondary">
    <w:name w:val="a-color-secondary"/>
    <w:basedOn w:val="a0"/>
    <w:rsid w:val="00440C23"/>
  </w:style>
  <w:style w:type="paragraph" w:styleId="a4">
    <w:name w:val="List Paragraph"/>
    <w:basedOn w:val="a"/>
    <w:uiPriority w:val="34"/>
    <w:qFormat/>
    <w:rsid w:val="00440C2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E5C7D"/>
    <w:rPr>
      <w:color w:val="800080" w:themeColor="followedHyperlink"/>
      <w:u w:val="single"/>
    </w:rPr>
  </w:style>
  <w:style w:type="character" w:customStyle="1" w:styleId="gi">
    <w:name w:val="gi"/>
    <w:basedOn w:val="a0"/>
    <w:rsid w:val="00BE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kolot.ru/event/37738" TargetMode="External"/><Relationship Id="rId13" Type="http://schemas.openxmlformats.org/officeDocument/2006/relationships/hyperlink" Target="http://www.yivo.org/max_weinreich/index.php?tid=56&amp;aid=1264" TargetMode="External"/><Relationship Id="rId18" Type="http://schemas.openxmlformats.org/officeDocument/2006/relationships/hyperlink" Target="http://www.yiddishpop.com/" TargetMode="External"/><Relationship Id="rId26" Type="http://schemas.openxmlformats.org/officeDocument/2006/relationships/hyperlink" Target="http://www.cs.uky.edu/~raphael/yiddish/dictionary.cgi" TargetMode="External"/><Relationship Id="rId3" Type="http://schemas.openxmlformats.org/officeDocument/2006/relationships/styles" Target="styles.xml"/><Relationship Id="rId21" Type="http://schemas.openxmlformats.org/officeDocument/2006/relationships/hyperlink" Target="http://yiddishwordoftheweek.tumblr.com/" TargetMode="External"/><Relationship Id="rId7" Type="http://schemas.openxmlformats.org/officeDocument/2006/relationships/hyperlink" Target="http://www.yiddish-center.ru/?lang=ru&amp;id=projects&amp;view=polycult_center" TargetMode="External"/><Relationship Id="rId12" Type="http://schemas.openxmlformats.org/officeDocument/2006/relationships/hyperlink" Target="http://www.judaicvilnius.com/en" TargetMode="External"/><Relationship Id="rId17" Type="http://schemas.openxmlformats.org/officeDocument/2006/relationships/hyperlink" Target="http://www.yiddishsummer.eu/" TargetMode="External"/><Relationship Id="rId25" Type="http://schemas.openxmlformats.org/officeDocument/2006/relationships/hyperlink" Target="http://verterbukh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iddishweb.com/en/summer-university-in-yiddish-language-and-literature/" TargetMode="External"/><Relationship Id="rId20" Type="http://schemas.openxmlformats.org/officeDocument/2006/relationships/hyperlink" Target="http://www.zemer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omiyiddish.tau.ac.il/" TargetMode="External"/><Relationship Id="rId24" Type="http://schemas.openxmlformats.org/officeDocument/2006/relationships/hyperlink" Target="http://www.yv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idyszland.pl/index.php/en/courses" TargetMode="External"/><Relationship Id="rId23" Type="http://schemas.openxmlformats.org/officeDocument/2006/relationships/hyperlink" Target="http://yiddish.forward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hilology.hse.ru/yiddish/" TargetMode="External"/><Relationship Id="rId19" Type="http://schemas.openxmlformats.org/officeDocument/2006/relationships/hyperlink" Target="http://www.memrise.com/course/23758/yiddish-1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fer.ru/rus/news_main/6674/" TargetMode="External"/><Relationship Id="rId14" Type="http://schemas.openxmlformats.org/officeDocument/2006/relationships/hyperlink" Target="http://www.yiddishbookcenter.org/steiner-summer-program" TargetMode="External"/><Relationship Id="rId22" Type="http://schemas.openxmlformats.org/officeDocument/2006/relationships/hyperlink" Target="https://www.facebook.com/yiddish.drape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3E14-041C-4059-A069-B937290A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2014-12-07T18:24:00Z</dcterms:created>
  <dcterms:modified xsi:type="dcterms:W3CDTF">2014-12-07T20:33:00Z</dcterms:modified>
</cp:coreProperties>
</file>